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D1" w:rsidRDefault="00E460D1" w:rsidP="00C448AE">
      <w:pPr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:rsidR="00181ED3" w:rsidRPr="003C7C0D" w:rsidRDefault="00E460D1" w:rsidP="00C448AE">
      <w:pPr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bookmarkStart w:id="0" w:name="_GoBack"/>
      <w:bookmarkEnd w:id="0"/>
      <w:r w:rsidRPr="003C7C0D">
        <w:rPr>
          <w:rFonts w:cstheme="minorHAnsi"/>
          <w:b/>
          <w:bCs/>
          <w:sz w:val="18"/>
          <w:szCs w:val="18"/>
        </w:rPr>
        <w:t xml:space="preserve">RESULTADO </w:t>
      </w:r>
      <w:r w:rsidR="0087665C" w:rsidRPr="003C7C0D">
        <w:rPr>
          <w:rFonts w:cstheme="minorHAnsi"/>
          <w:b/>
          <w:bCs/>
          <w:sz w:val="18"/>
          <w:szCs w:val="18"/>
        </w:rPr>
        <w:t>FINAL DA</w:t>
      </w:r>
      <w:r w:rsidR="00181ED3" w:rsidRPr="003C7C0D">
        <w:rPr>
          <w:rFonts w:cstheme="minorHAnsi"/>
          <w:b/>
          <w:bCs/>
          <w:sz w:val="18"/>
          <w:szCs w:val="18"/>
        </w:rPr>
        <w:t xml:space="preserve"> LICITAÇÃO</w:t>
      </w:r>
    </w:p>
    <w:p w:rsidR="00181ED3" w:rsidRPr="003C7C0D" w:rsidRDefault="00D900FD" w:rsidP="00C448A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C7C0D">
        <w:rPr>
          <w:rFonts w:asciiTheme="minorHAnsi" w:hAnsiTheme="minorHAnsi" w:cstheme="minorHAnsi"/>
          <w:b/>
          <w:bCs/>
          <w:sz w:val="18"/>
          <w:szCs w:val="18"/>
        </w:rPr>
        <w:t>Pregão Eletrônico n</w:t>
      </w:r>
      <w:r w:rsidR="00181ED3" w:rsidRPr="003C7C0D">
        <w:rPr>
          <w:rFonts w:asciiTheme="minorHAnsi" w:hAnsiTheme="minorHAnsi" w:cstheme="minorHAnsi"/>
          <w:b/>
          <w:bCs/>
          <w:sz w:val="18"/>
          <w:szCs w:val="18"/>
        </w:rPr>
        <w:t>. 0</w:t>
      </w:r>
      <w:r w:rsidRPr="003C7C0D">
        <w:rPr>
          <w:rFonts w:asciiTheme="minorHAnsi" w:hAnsiTheme="minorHAnsi" w:cstheme="minorHAnsi"/>
          <w:b/>
          <w:bCs/>
          <w:sz w:val="18"/>
          <w:szCs w:val="18"/>
        </w:rPr>
        <w:t>6</w:t>
      </w:r>
      <w:r w:rsidR="00E460D1" w:rsidRPr="003C7C0D">
        <w:rPr>
          <w:rFonts w:asciiTheme="minorHAnsi" w:hAnsiTheme="minorHAnsi" w:cstheme="minorHAnsi"/>
          <w:b/>
          <w:bCs/>
          <w:sz w:val="18"/>
          <w:szCs w:val="18"/>
        </w:rPr>
        <w:t>0</w:t>
      </w:r>
      <w:r w:rsidR="00181ED3" w:rsidRPr="003C7C0D">
        <w:rPr>
          <w:rFonts w:asciiTheme="minorHAnsi" w:hAnsiTheme="minorHAnsi" w:cstheme="minorHAnsi"/>
          <w:b/>
          <w:bCs/>
          <w:sz w:val="18"/>
          <w:szCs w:val="18"/>
        </w:rPr>
        <w:t>/20</w:t>
      </w:r>
      <w:r w:rsidR="007B04E6" w:rsidRPr="003C7C0D">
        <w:rPr>
          <w:rFonts w:asciiTheme="minorHAnsi" w:hAnsiTheme="minorHAnsi" w:cstheme="minorHAnsi"/>
          <w:b/>
          <w:bCs/>
          <w:sz w:val="18"/>
          <w:szCs w:val="18"/>
        </w:rPr>
        <w:t>20</w:t>
      </w:r>
    </w:p>
    <w:p w:rsidR="00181ED3" w:rsidRPr="003C7C0D" w:rsidRDefault="00181ED3" w:rsidP="00C448AE">
      <w:pPr>
        <w:pStyle w:val="NormalWeb"/>
        <w:spacing w:before="0" w:beforeAutospacing="0" w:after="0" w:afterAutospacing="0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3C7C0D">
        <w:rPr>
          <w:rFonts w:asciiTheme="minorHAnsi" w:hAnsiTheme="minorHAnsi" w:cstheme="minorHAnsi"/>
          <w:b/>
          <w:bCs/>
          <w:sz w:val="18"/>
          <w:szCs w:val="18"/>
        </w:rPr>
        <w:t xml:space="preserve">Processo n. </w:t>
      </w:r>
      <w:r w:rsidR="00BD1C23" w:rsidRPr="003C7C0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D900FD" w:rsidRPr="003C7C0D">
        <w:rPr>
          <w:rFonts w:asciiTheme="minorHAnsi" w:eastAsia="Calibri" w:hAnsiTheme="minorHAnsi" w:cstheme="minorHAnsi"/>
          <w:b/>
          <w:sz w:val="18"/>
          <w:szCs w:val="18"/>
        </w:rPr>
        <w:t>070459/2020</w:t>
      </w:r>
    </w:p>
    <w:p w:rsidR="00740B59" w:rsidRDefault="00181ED3" w:rsidP="00740B59">
      <w:pPr>
        <w:spacing w:after="0"/>
        <w:jc w:val="both"/>
        <w:rPr>
          <w:rFonts w:cstheme="minorHAnsi"/>
          <w:b/>
          <w:i/>
          <w:sz w:val="18"/>
          <w:szCs w:val="18"/>
        </w:rPr>
      </w:pPr>
      <w:r w:rsidRPr="003C7C0D">
        <w:rPr>
          <w:rFonts w:cstheme="minorHAnsi"/>
          <w:b/>
          <w:sz w:val="18"/>
          <w:szCs w:val="18"/>
        </w:rPr>
        <w:t>A</w:t>
      </w:r>
      <w:r w:rsidRPr="003C7C0D">
        <w:rPr>
          <w:rFonts w:cstheme="minorHAnsi"/>
          <w:sz w:val="18"/>
          <w:szCs w:val="18"/>
        </w:rPr>
        <w:t xml:space="preserve"> </w:t>
      </w:r>
      <w:r w:rsidRPr="003C7C0D">
        <w:rPr>
          <w:rFonts w:cstheme="minorHAnsi"/>
          <w:b/>
          <w:bCs/>
          <w:sz w:val="18"/>
          <w:szCs w:val="18"/>
        </w:rPr>
        <w:t>SECRETARIA DE ESTADO DE SAÚDE DE MATO GROSSO</w:t>
      </w:r>
      <w:r w:rsidR="0047206D" w:rsidRPr="003C7C0D">
        <w:rPr>
          <w:rFonts w:cstheme="minorHAnsi"/>
          <w:sz w:val="18"/>
          <w:szCs w:val="18"/>
        </w:rPr>
        <w:t>, por intermédio do Pregoeiro</w:t>
      </w:r>
      <w:r w:rsidR="005A5025" w:rsidRPr="003C7C0D">
        <w:rPr>
          <w:rFonts w:cstheme="minorHAnsi"/>
          <w:sz w:val="18"/>
          <w:szCs w:val="18"/>
        </w:rPr>
        <w:t>, designado</w:t>
      </w:r>
      <w:r w:rsidRPr="003C7C0D">
        <w:rPr>
          <w:rFonts w:cstheme="minorHAnsi"/>
          <w:sz w:val="18"/>
          <w:szCs w:val="18"/>
        </w:rPr>
        <w:t xml:space="preserve"> pela Portaria </w:t>
      </w:r>
      <w:r w:rsidR="00F6377D" w:rsidRPr="003C7C0D">
        <w:rPr>
          <w:rFonts w:cstheme="minorHAnsi"/>
          <w:sz w:val="18"/>
          <w:szCs w:val="18"/>
        </w:rPr>
        <w:t xml:space="preserve">Conjunta </w:t>
      </w:r>
      <w:r w:rsidRPr="003C7C0D">
        <w:rPr>
          <w:rFonts w:cstheme="minorHAnsi"/>
          <w:sz w:val="18"/>
          <w:szCs w:val="18"/>
        </w:rPr>
        <w:t xml:space="preserve">n. </w:t>
      </w:r>
      <w:r w:rsidR="00F6377D" w:rsidRPr="003C7C0D">
        <w:rPr>
          <w:rFonts w:cstheme="minorHAnsi"/>
          <w:sz w:val="18"/>
          <w:szCs w:val="18"/>
        </w:rPr>
        <w:t>005/2020</w:t>
      </w:r>
      <w:r w:rsidRPr="003C7C0D">
        <w:rPr>
          <w:rFonts w:cstheme="minorHAnsi"/>
          <w:sz w:val="18"/>
          <w:szCs w:val="18"/>
        </w:rPr>
        <w:t>/</w:t>
      </w:r>
      <w:r w:rsidR="00F6377D" w:rsidRPr="003C7C0D">
        <w:rPr>
          <w:rFonts w:cstheme="minorHAnsi"/>
          <w:sz w:val="18"/>
          <w:szCs w:val="18"/>
        </w:rPr>
        <w:t>SEPLAG/SES</w:t>
      </w:r>
      <w:r w:rsidR="005A5025" w:rsidRPr="003C7C0D">
        <w:rPr>
          <w:rFonts w:cstheme="minorHAnsi"/>
          <w:sz w:val="18"/>
          <w:szCs w:val="18"/>
        </w:rPr>
        <w:t>,</w:t>
      </w:r>
      <w:r w:rsidR="00F6377D" w:rsidRPr="003C7C0D">
        <w:rPr>
          <w:rFonts w:cstheme="minorHAnsi"/>
          <w:sz w:val="18"/>
          <w:szCs w:val="18"/>
        </w:rPr>
        <w:t xml:space="preserve"> publicada no Diário </w:t>
      </w:r>
      <w:r w:rsidR="0047206D" w:rsidRPr="003C7C0D">
        <w:rPr>
          <w:rFonts w:cstheme="minorHAnsi"/>
          <w:sz w:val="18"/>
          <w:szCs w:val="18"/>
        </w:rPr>
        <w:t>oficial em</w:t>
      </w:r>
      <w:r w:rsidRPr="003C7C0D">
        <w:rPr>
          <w:rFonts w:cstheme="minorHAnsi"/>
          <w:sz w:val="18"/>
          <w:szCs w:val="18"/>
        </w:rPr>
        <w:t xml:space="preserve"> </w:t>
      </w:r>
      <w:r w:rsidR="00F6377D" w:rsidRPr="003C7C0D">
        <w:rPr>
          <w:rFonts w:cstheme="minorHAnsi"/>
          <w:sz w:val="18"/>
          <w:szCs w:val="18"/>
        </w:rPr>
        <w:t>31</w:t>
      </w:r>
      <w:r w:rsidRPr="003C7C0D">
        <w:rPr>
          <w:rFonts w:cstheme="minorHAnsi"/>
          <w:sz w:val="18"/>
          <w:szCs w:val="18"/>
        </w:rPr>
        <w:t>/0</w:t>
      </w:r>
      <w:r w:rsidR="00F6377D" w:rsidRPr="003C7C0D">
        <w:rPr>
          <w:rFonts w:cstheme="minorHAnsi"/>
          <w:sz w:val="18"/>
          <w:szCs w:val="18"/>
        </w:rPr>
        <w:t>1</w:t>
      </w:r>
      <w:r w:rsidRPr="003C7C0D">
        <w:rPr>
          <w:rFonts w:cstheme="minorHAnsi"/>
          <w:sz w:val="18"/>
          <w:szCs w:val="18"/>
        </w:rPr>
        <w:t>/20</w:t>
      </w:r>
      <w:r w:rsidR="00F6377D" w:rsidRPr="003C7C0D">
        <w:rPr>
          <w:rFonts w:cstheme="minorHAnsi"/>
          <w:sz w:val="18"/>
          <w:szCs w:val="18"/>
        </w:rPr>
        <w:t>20</w:t>
      </w:r>
      <w:r w:rsidRPr="003C7C0D">
        <w:rPr>
          <w:rFonts w:cstheme="minorHAnsi"/>
          <w:sz w:val="18"/>
          <w:szCs w:val="18"/>
        </w:rPr>
        <w:t xml:space="preserve">, torna público o resultado da licitação em epígrafe, cuja sessão ocorreu no dia </w:t>
      </w:r>
      <w:r w:rsidR="00D900FD" w:rsidRPr="003C7C0D">
        <w:rPr>
          <w:rFonts w:cstheme="minorHAnsi"/>
          <w:sz w:val="18"/>
          <w:szCs w:val="18"/>
        </w:rPr>
        <w:t>11</w:t>
      </w:r>
      <w:r w:rsidR="00BF1052" w:rsidRPr="003C7C0D">
        <w:rPr>
          <w:rFonts w:cstheme="minorHAnsi"/>
          <w:sz w:val="18"/>
          <w:szCs w:val="18"/>
        </w:rPr>
        <w:t>/</w:t>
      </w:r>
      <w:r w:rsidR="00D900FD" w:rsidRPr="003C7C0D">
        <w:rPr>
          <w:rFonts w:cstheme="minorHAnsi"/>
          <w:sz w:val="18"/>
          <w:szCs w:val="18"/>
        </w:rPr>
        <w:t>12</w:t>
      </w:r>
      <w:r w:rsidR="00BF1052" w:rsidRPr="003C7C0D">
        <w:rPr>
          <w:rFonts w:cstheme="minorHAnsi"/>
          <w:sz w:val="18"/>
          <w:szCs w:val="18"/>
        </w:rPr>
        <w:t>/20</w:t>
      </w:r>
      <w:r w:rsidR="00CA4AA3" w:rsidRPr="003C7C0D">
        <w:rPr>
          <w:rFonts w:cstheme="minorHAnsi"/>
          <w:sz w:val="18"/>
          <w:szCs w:val="18"/>
        </w:rPr>
        <w:t>20</w:t>
      </w:r>
      <w:r w:rsidR="00795017" w:rsidRPr="003C7C0D">
        <w:rPr>
          <w:rFonts w:cstheme="minorHAnsi"/>
          <w:sz w:val="18"/>
          <w:szCs w:val="18"/>
        </w:rPr>
        <w:t>,</w:t>
      </w:r>
      <w:r w:rsidR="00AE7DB1" w:rsidRPr="003C7C0D">
        <w:rPr>
          <w:rFonts w:cstheme="minorHAnsi"/>
          <w:sz w:val="18"/>
          <w:szCs w:val="18"/>
        </w:rPr>
        <w:t xml:space="preserve"> cujo objeto é </w:t>
      </w:r>
      <w:r w:rsidR="00740B59" w:rsidRPr="003C7C0D">
        <w:rPr>
          <w:rFonts w:cstheme="minorHAnsi"/>
          <w:b/>
          <w:i/>
          <w:sz w:val="18"/>
          <w:szCs w:val="18"/>
        </w:rPr>
        <w:t xml:space="preserve">“REGISTRO DE PREÇO para futura e eventual contratação de empresa especializada no fornecimento e/ou preparação de LANCHES para Doadores Voluntário de Sangue e Pacientes em Tratamento </w:t>
      </w:r>
      <w:proofErr w:type="spellStart"/>
      <w:r w:rsidR="00740B59" w:rsidRPr="003C7C0D">
        <w:rPr>
          <w:rFonts w:cstheme="minorHAnsi"/>
          <w:b/>
          <w:i/>
          <w:sz w:val="18"/>
          <w:szCs w:val="18"/>
        </w:rPr>
        <w:t>Hemoterápico</w:t>
      </w:r>
      <w:proofErr w:type="spellEnd"/>
      <w:r w:rsidR="00740B59" w:rsidRPr="003C7C0D">
        <w:rPr>
          <w:rFonts w:cstheme="minorHAnsi"/>
          <w:b/>
          <w:i/>
          <w:sz w:val="18"/>
          <w:szCs w:val="18"/>
        </w:rPr>
        <w:t xml:space="preserve"> Ambulatorial, de </w:t>
      </w:r>
      <w:proofErr w:type="spellStart"/>
      <w:r w:rsidR="00740B59" w:rsidRPr="003C7C0D">
        <w:rPr>
          <w:rFonts w:cstheme="minorHAnsi"/>
          <w:b/>
          <w:i/>
          <w:sz w:val="18"/>
          <w:szCs w:val="18"/>
        </w:rPr>
        <w:t>Marmitex</w:t>
      </w:r>
      <w:proofErr w:type="spellEnd"/>
      <w:r w:rsidR="00740B59" w:rsidRPr="003C7C0D">
        <w:rPr>
          <w:rFonts w:cstheme="minorHAnsi"/>
          <w:b/>
          <w:i/>
          <w:sz w:val="18"/>
          <w:szCs w:val="18"/>
        </w:rPr>
        <w:t xml:space="preserve"> para alimentação de plantonistas no MT – Hemocentro e servidores que fazem coletas externas, e de   Kit Lanches para datas/eventos comemorativos”.</w:t>
      </w:r>
    </w:p>
    <w:p w:rsidR="00EB66E8" w:rsidRDefault="00EB66E8" w:rsidP="00740B59">
      <w:pPr>
        <w:spacing w:after="0"/>
        <w:jc w:val="both"/>
        <w:rPr>
          <w:rFonts w:cstheme="minorHAnsi"/>
          <w:b/>
          <w:i/>
          <w:sz w:val="18"/>
          <w:szCs w:val="18"/>
        </w:rPr>
      </w:pPr>
    </w:p>
    <w:tbl>
      <w:tblPr>
        <w:tblW w:w="8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1"/>
        <w:gridCol w:w="549"/>
        <w:gridCol w:w="900"/>
        <w:gridCol w:w="680"/>
        <w:gridCol w:w="1260"/>
        <w:gridCol w:w="1240"/>
        <w:gridCol w:w="1080"/>
      </w:tblGrid>
      <w:tr w:rsidR="00EB66E8" w:rsidRPr="00EB66E8" w:rsidTr="00EB66E8">
        <w:trPr>
          <w:trHeight w:val="450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bookmarkStart w:id="1" w:name="RANGE!B1:G18"/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EMPRESA VENCEDORA</w:t>
            </w:r>
            <w:bookmarkEnd w:id="1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ITEM/ LOTE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APRES.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QTD.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MARCA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VALOR TOTAL ESTIMADO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TOTAL LICITADO 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COMERCIAL LUAR EIRELI EPP  CNPJ 02.545557/0001-33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GRUPO 01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ADORALLE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75.240,00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44.840,00 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QUATARZINHO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36.750,00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15.900,00 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PURO COCO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14.910,00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10.430,00 </w:t>
            </w:r>
          </w:p>
        </w:tc>
      </w:tr>
      <w:tr w:rsidR="00EB66E8" w:rsidRPr="00EB66E8" w:rsidTr="00EB66E8">
        <w:trPr>
          <w:trHeight w:val="25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126.900,00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       71.170,00 </w:t>
            </w:r>
          </w:p>
        </w:tc>
      </w:tr>
      <w:tr w:rsidR="00EB66E8" w:rsidRPr="00EB66E8" w:rsidTr="00EB66E8">
        <w:trPr>
          <w:trHeight w:val="25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NATTHYSSIA VIRGINIA LIMA DE ARRUDA - CNPJ 19.221.760/0001-57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GRUPO 02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66.880,00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50.160,00 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28.080,00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19.600,00 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94.960,00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       69.760,00 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GRUPO 03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             44.200,00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26.000,00 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33.150,00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26.000,00 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13.000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64.870,00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26.000,00 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142.220,00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 xml:space="preserve">        78.000,00 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 07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38.000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177.840,00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123.120,00 </w:t>
            </w:r>
          </w:p>
        </w:tc>
      </w:tr>
      <w:tr w:rsidR="00EB66E8" w:rsidRPr="00EB66E8" w:rsidTr="00EB66E8">
        <w:trPr>
          <w:trHeight w:val="285"/>
        </w:trPr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IVANOR ZANOLLA &amp; CIA LTDA CNPJ 06.094.381-00</w:t>
            </w: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 06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5.000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57.500,00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29.750,00 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6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  <w:t>ITEM 08</w:t>
            </w:r>
          </w:p>
        </w:tc>
      </w:tr>
      <w:tr w:rsidR="00EB66E8" w:rsidRPr="00EB66E8" w:rsidTr="00EB66E8">
        <w:trPr>
          <w:trHeight w:val="315"/>
        </w:trPr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UNIDADE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2.500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>PROPRIA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     30.100,00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   27.475,00 </w:t>
            </w:r>
          </w:p>
        </w:tc>
      </w:tr>
      <w:tr w:rsidR="00EB66E8" w:rsidRPr="00EB66E8" w:rsidTr="00EB66E8">
        <w:trPr>
          <w:trHeight w:val="300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TOATL GERAL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66E8" w:rsidRPr="00EB66E8" w:rsidRDefault="00EB66E8" w:rsidP="00EB66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</w:pPr>
            <w:r w:rsidRPr="00EB66E8">
              <w:rPr>
                <w:rFonts w:ascii="Calibri" w:eastAsia="Times New Roman" w:hAnsi="Calibri" w:cs="Calibri"/>
                <w:sz w:val="16"/>
                <w:szCs w:val="16"/>
                <w:lang w:eastAsia="pt-BR"/>
              </w:rPr>
              <w:t xml:space="preserve">     399.275,00 </w:t>
            </w:r>
          </w:p>
        </w:tc>
      </w:tr>
    </w:tbl>
    <w:p w:rsidR="00181ED3" w:rsidRPr="003C7C0D" w:rsidRDefault="00181ED3" w:rsidP="00740B59">
      <w:pPr>
        <w:spacing w:after="0"/>
        <w:ind w:left="2124" w:firstLine="708"/>
        <w:rPr>
          <w:rFonts w:cstheme="minorHAnsi"/>
          <w:bCs/>
          <w:sz w:val="18"/>
          <w:szCs w:val="18"/>
        </w:rPr>
      </w:pPr>
      <w:r w:rsidRPr="003C7C0D">
        <w:rPr>
          <w:rFonts w:cstheme="minorHAnsi"/>
          <w:bCs/>
          <w:sz w:val="18"/>
          <w:szCs w:val="18"/>
        </w:rPr>
        <w:t xml:space="preserve">Cuiabá-MT, </w:t>
      </w:r>
      <w:r w:rsidR="003C7C0D" w:rsidRPr="003C7C0D">
        <w:rPr>
          <w:rFonts w:cstheme="minorHAnsi"/>
          <w:bCs/>
          <w:sz w:val="18"/>
          <w:szCs w:val="18"/>
        </w:rPr>
        <w:t>15 de dezembro</w:t>
      </w:r>
      <w:r w:rsidRPr="003C7C0D">
        <w:rPr>
          <w:rFonts w:cstheme="minorHAnsi"/>
          <w:bCs/>
          <w:sz w:val="18"/>
          <w:szCs w:val="18"/>
        </w:rPr>
        <w:t xml:space="preserve"> de 20</w:t>
      </w:r>
      <w:r w:rsidR="00861BE5" w:rsidRPr="003C7C0D">
        <w:rPr>
          <w:rFonts w:cstheme="minorHAnsi"/>
          <w:bCs/>
          <w:sz w:val="18"/>
          <w:szCs w:val="18"/>
        </w:rPr>
        <w:t>20</w:t>
      </w:r>
      <w:r w:rsidRPr="003C7C0D">
        <w:rPr>
          <w:rFonts w:cstheme="minorHAnsi"/>
          <w:bCs/>
          <w:sz w:val="18"/>
          <w:szCs w:val="18"/>
        </w:rPr>
        <w:t>.</w:t>
      </w:r>
    </w:p>
    <w:p w:rsidR="00022A4A" w:rsidRPr="003C7C0D" w:rsidRDefault="00022A4A" w:rsidP="00BD1C23">
      <w:pPr>
        <w:spacing w:after="0"/>
        <w:jc w:val="center"/>
        <w:rPr>
          <w:rFonts w:cstheme="minorHAnsi"/>
          <w:bCs/>
          <w:sz w:val="18"/>
          <w:szCs w:val="18"/>
        </w:rPr>
      </w:pPr>
    </w:p>
    <w:p w:rsidR="00501BEC" w:rsidRPr="003C7C0D" w:rsidRDefault="00501BEC" w:rsidP="00740B59">
      <w:pPr>
        <w:spacing w:after="0" w:line="240" w:lineRule="auto"/>
        <w:ind w:left="2832" w:firstLine="708"/>
        <w:rPr>
          <w:rFonts w:cstheme="minorHAnsi"/>
          <w:b/>
          <w:bCs/>
          <w:sz w:val="18"/>
          <w:szCs w:val="18"/>
        </w:rPr>
      </w:pPr>
      <w:r w:rsidRPr="003C7C0D">
        <w:rPr>
          <w:rFonts w:cstheme="minorHAnsi"/>
          <w:b/>
          <w:sz w:val="18"/>
          <w:szCs w:val="18"/>
        </w:rPr>
        <w:t>NELSON AUGUSTO DA SILVA</w:t>
      </w:r>
    </w:p>
    <w:p w:rsidR="00501BEC" w:rsidRPr="003C7C0D" w:rsidRDefault="00F6377D" w:rsidP="00740B59">
      <w:pPr>
        <w:spacing w:after="0" w:line="240" w:lineRule="auto"/>
        <w:jc w:val="center"/>
        <w:rPr>
          <w:rFonts w:eastAsia="Arial Unicode MS" w:cstheme="minorHAnsi"/>
          <w:i/>
          <w:sz w:val="18"/>
          <w:szCs w:val="18"/>
        </w:rPr>
      </w:pPr>
      <w:r w:rsidRPr="003C7C0D">
        <w:rPr>
          <w:rFonts w:cstheme="minorHAnsi"/>
          <w:i/>
          <w:sz w:val="18"/>
          <w:szCs w:val="18"/>
        </w:rPr>
        <w:t>Pregoeiro Oficial/SEPLAG/SES</w:t>
      </w:r>
    </w:p>
    <w:p w:rsidR="000E2F11" w:rsidRPr="003C7C0D" w:rsidRDefault="00F96C85" w:rsidP="00740B59">
      <w:pPr>
        <w:spacing w:after="0" w:line="240" w:lineRule="auto"/>
        <w:ind w:right="-1"/>
        <w:jc w:val="center"/>
        <w:rPr>
          <w:rFonts w:cstheme="minorHAnsi"/>
          <w:bCs/>
          <w:i/>
          <w:sz w:val="18"/>
          <w:szCs w:val="18"/>
        </w:rPr>
      </w:pPr>
      <w:r w:rsidRPr="003C7C0D">
        <w:rPr>
          <w:rFonts w:cstheme="minorHAnsi"/>
          <w:bCs/>
          <w:i/>
          <w:sz w:val="18"/>
          <w:szCs w:val="18"/>
        </w:rPr>
        <w:t>(Original assinado nos Autos)</w:t>
      </w:r>
    </w:p>
    <w:p w:rsidR="00F96C85" w:rsidRPr="00BD1C23" w:rsidRDefault="00F96C85" w:rsidP="008E40EF">
      <w:pPr>
        <w:tabs>
          <w:tab w:val="left" w:pos="2640"/>
          <w:tab w:val="center" w:pos="4184"/>
        </w:tabs>
        <w:spacing w:after="0" w:line="240" w:lineRule="auto"/>
        <w:rPr>
          <w:rFonts w:cstheme="minorHAnsi"/>
          <w:bCs/>
          <w:i/>
          <w:sz w:val="20"/>
          <w:szCs w:val="20"/>
        </w:rPr>
      </w:pPr>
      <w:r w:rsidRPr="00BD1C23">
        <w:rPr>
          <w:rFonts w:cstheme="minorHAnsi"/>
          <w:b/>
          <w:bCs/>
          <w:sz w:val="20"/>
          <w:szCs w:val="20"/>
        </w:rPr>
        <w:tab/>
      </w:r>
      <w:r w:rsidRPr="00BD1C23">
        <w:rPr>
          <w:rFonts w:cstheme="minorHAnsi"/>
          <w:b/>
          <w:bCs/>
          <w:sz w:val="20"/>
          <w:szCs w:val="20"/>
        </w:rPr>
        <w:tab/>
      </w:r>
      <w:r w:rsidRPr="00BD1C23">
        <w:rPr>
          <w:rFonts w:cstheme="minorHAnsi"/>
          <w:b/>
          <w:bCs/>
          <w:sz w:val="20"/>
          <w:szCs w:val="20"/>
        </w:rPr>
        <w:tab/>
      </w: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</w:p>
    <w:p w:rsidR="003C7C0D" w:rsidRPr="003C7C0D" w:rsidRDefault="003C7C0D" w:rsidP="003C7C0D">
      <w:pPr>
        <w:tabs>
          <w:tab w:val="left" w:pos="2640"/>
          <w:tab w:val="center" w:pos="4184"/>
        </w:tabs>
        <w:spacing w:after="0" w:line="240" w:lineRule="auto"/>
        <w:jc w:val="center"/>
        <w:rPr>
          <w:rFonts w:cstheme="minorHAnsi"/>
          <w:b/>
          <w:bCs/>
          <w:sz w:val="18"/>
          <w:szCs w:val="18"/>
        </w:rPr>
      </w:pPr>
      <w:r w:rsidRPr="003C7C0D">
        <w:rPr>
          <w:rFonts w:cstheme="minorHAnsi"/>
          <w:b/>
          <w:bCs/>
          <w:sz w:val="18"/>
          <w:szCs w:val="18"/>
        </w:rPr>
        <w:t>TERMO DE HOMOLOGAÇÃO</w:t>
      </w:r>
    </w:p>
    <w:p w:rsidR="003C7C0D" w:rsidRPr="003C7C0D" w:rsidRDefault="003C7C0D" w:rsidP="003C7C0D">
      <w:pPr>
        <w:pStyle w:val="PargrafodaLista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3C7C0D">
        <w:rPr>
          <w:rFonts w:asciiTheme="minorHAnsi" w:hAnsiTheme="minorHAnsi" w:cstheme="minorHAnsi"/>
          <w:b/>
          <w:sz w:val="18"/>
          <w:szCs w:val="18"/>
        </w:rPr>
        <w:t xml:space="preserve">O SECRETÁRIO </w:t>
      </w:r>
      <w:r w:rsidRPr="003C7C0D">
        <w:rPr>
          <w:rFonts w:asciiTheme="minorHAnsi" w:hAnsiTheme="minorHAnsi" w:cstheme="minorHAnsi"/>
          <w:b/>
          <w:bCs/>
          <w:sz w:val="18"/>
          <w:szCs w:val="18"/>
        </w:rPr>
        <w:t>DE ESTADO DE SAÚDE DE MATO GROSSO</w:t>
      </w:r>
      <w:r w:rsidRPr="003C7C0D">
        <w:rPr>
          <w:rFonts w:asciiTheme="minorHAnsi" w:hAnsiTheme="minorHAnsi" w:cstheme="minorHAnsi"/>
          <w:sz w:val="18"/>
          <w:szCs w:val="18"/>
        </w:rPr>
        <w:t xml:space="preserve">, no uso de suas atribuições, </w:t>
      </w:r>
      <w:r w:rsidRPr="003C7C0D">
        <w:rPr>
          <w:rFonts w:asciiTheme="minorHAnsi" w:hAnsiTheme="minorHAnsi" w:cstheme="minorHAnsi"/>
          <w:b/>
          <w:sz w:val="18"/>
          <w:szCs w:val="18"/>
        </w:rPr>
        <w:t>ADJUDICA e HOMOLOGA</w:t>
      </w:r>
      <w:r w:rsidRPr="003C7C0D">
        <w:rPr>
          <w:rFonts w:asciiTheme="minorHAnsi" w:hAnsiTheme="minorHAnsi" w:cstheme="minorHAnsi"/>
          <w:sz w:val="18"/>
          <w:szCs w:val="18"/>
        </w:rPr>
        <w:t xml:space="preserve"> o Item 07, e </w:t>
      </w:r>
      <w:r w:rsidRPr="003C7C0D">
        <w:rPr>
          <w:rFonts w:asciiTheme="minorHAnsi" w:hAnsiTheme="minorHAnsi" w:cstheme="minorHAnsi"/>
          <w:b/>
          <w:sz w:val="18"/>
          <w:szCs w:val="18"/>
        </w:rPr>
        <w:t xml:space="preserve">HOMOLOGA, </w:t>
      </w:r>
      <w:r w:rsidRPr="003C7C0D">
        <w:rPr>
          <w:rFonts w:asciiTheme="minorHAnsi" w:hAnsiTheme="minorHAnsi" w:cstheme="minorHAnsi"/>
          <w:sz w:val="18"/>
          <w:szCs w:val="18"/>
        </w:rPr>
        <w:t>os itens: 1, 2 e 3, do Grupo 1, os itens: 4, 5, do Grupo 2- os - itens: 9, 10, 11, do Grupo 3, e os Itens: 6 e 8, que foram</w:t>
      </w:r>
      <w:r w:rsidRPr="003C7C0D">
        <w:rPr>
          <w:rFonts w:asciiTheme="minorHAnsi" w:hAnsiTheme="minorHAnsi" w:cstheme="minorHAnsi"/>
          <w:b/>
          <w:sz w:val="18"/>
          <w:szCs w:val="18"/>
        </w:rPr>
        <w:t xml:space="preserve"> adjudicados pelo pregoeiro</w:t>
      </w:r>
      <w:r w:rsidRPr="003C7C0D">
        <w:rPr>
          <w:rFonts w:asciiTheme="minorHAnsi" w:hAnsiTheme="minorHAnsi" w:cstheme="minorHAnsi"/>
          <w:sz w:val="18"/>
          <w:szCs w:val="18"/>
        </w:rPr>
        <w:t xml:space="preserve">, </w:t>
      </w:r>
      <w:r w:rsidRPr="003C7C0D">
        <w:rPr>
          <w:rFonts w:asciiTheme="minorHAnsi" w:hAnsiTheme="minorHAnsi" w:cstheme="minorHAnsi"/>
          <w:bCs/>
          <w:sz w:val="18"/>
          <w:szCs w:val="18"/>
        </w:rPr>
        <w:t xml:space="preserve"> c</w:t>
      </w:r>
      <w:r w:rsidRPr="003C7C0D">
        <w:rPr>
          <w:rFonts w:asciiTheme="minorHAnsi" w:hAnsiTheme="minorHAnsi" w:cstheme="minorHAnsi"/>
          <w:sz w:val="18"/>
          <w:szCs w:val="18"/>
        </w:rPr>
        <w:t>onforme</w:t>
      </w:r>
      <w:r w:rsidRPr="003C7C0D">
        <w:rPr>
          <w:rFonts w:asciiTheme="minorHAnsi" w:hAnsiTheme="minorHAnsi" w:cstheme="minorHAnsi"/>
          <w:bCs/>
          <w:sz w:val="18"/>
          <w:szCs w:val="18"/>
        </w:rPr>
        <w:t xml:space="preserve"> o resultado final da licitação, </w:t>
      </w:r>
      <w:r w:rsidRPr="003C7C0D">
        <w:rPr>
          <w:rFonts w:asciiTheme="minorHAnsi" w:hAnsiTheme="minorHAnsi" w:cstheme="minorHAnsi"/>
          <w:b/>
          <w:sz w:val="18"/>
          <w:szCs w:val="18"/>
        </w:rPr>
        <w:t>e</w:t>
      </w:r>
      <w:r w:rsidRPr="003C7C0D">
        <w:rPr>
          <w:rFonts w:asciiTheme="minorHAnsi" w:hAnsiTheme="minorHAnsi" w:cstheme="minorHAnsi"/>
          <w:sz w:val="18"/>
          <w:szCs w:val="18"/>
        </w:rPr>
        <w:t xml:space="preserve"> </w:t>
      </w:r>
      <w:r w:rsidRPr="003C7C0D">
        <w:rPr>
          <w:rFonts w:asciiTheme="minorHAnsi" w:hAnsiTheme="minorHAnsi" w:cstheme="minorHAnsi"/>
          <w:b/>
          <w:sz w:val="18"/>
          <w:szCs w:val="18"/>
        </w:rPr>
        <w:t xml:space="preserve">HOMOLOGA  </w:t>
      </w:r>
      <w:r w:rsidRPr="003C7C0D">
        <w:rPr>
          <w:rFonts w:asciiTheme="minorHAnsi" w:hAnsiTheme="minorHAnsi" w:cstheme="minorHAnsi"/>
          <w:sz w:val="18"/>
          <w:szCs w:val="18"/>
        </w:rPr>
        <w:t>o resultado do procedimento licitatório Pregão Eletrônico n.</w:t>
      </w:r>
      <w:r w:rsidRPr="003C7C0D">
        <w:rPr>
          <w:rFonts w:asciiTheme="minorHAnsi" w:hAnsiTheme="minorHAnsi" w:cstheme="minorHAnsi"/>
          <w:b/>
          <w:bCs/>
          <w:sz w:val="18"/>
          <w:szCs w:val="18"/>
        </w:rPr>
        <w:t xml:space="preserve"> 060/2020, Processo n. </w:t>
      </w:r>
      <w:r w:rsidRPr="003C7C0D">
        <w:rPr>
          <w:rFonts w:asciiTheme="minorHAnsi" w:hAnsiTheme="minorHAnsi" w:cstheme="minorHAnsi"/>
          <w:b/>
          <w:sz w:val="18"/>
          <w:szCs w:val="18"/>
        </w:rPr>
        <w:t>070459/2020,</w:t>
      </w:r>
      <w:r w:rsidRPr="003C7C0D">
        <w:rPr>
          <w:rFonts w:asciiTheme="minorHAnsi" w:hAnsiTheme="minorHAnsi" w:cstheme="minorHAnsi"/>
          <w:sz w:val="18"/>
          <w:szCs w:val="18"/>
        </w:rPr>
        <w:t xml:space="preserve"> cujo objeto é </w:t>
      </w:r>
      <w:r w:rsidRPr="003C7C0D">
        <w:rPr>
          <w:rFonts w:asciiTheme="minorHAnsi" w:hAnsiTheme="minorHAnsi" w:cstheme="minorHAnsi"/>
          <w:b/>
          <w:sz w:val="18"/>
          <w:szCs w:val="18"/>
        </w:rPr>
        <w:t xml:space="preserve">“Registro de preço para futura aquisição de material de consumo odontológico, para atender as necessidades da Secretaria de Estado de Saúde e unidades parceiras, denominado neste termo de Lista 1”. </w:t>
      </w:r>
    </w:p>
    <w:p w:rsidR="003C7C0D" w:rsidRPr="003C7C0D" w:rsidRDefault="003C7C0D" w:rsidP="003C7C0D">
      <w:pPr>
        <w:pStyle w:val="PargrafodaLista"/>
        <w:ind w:left="0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3C7C0D">
        <w:rPr>
          <w:rFonts w:asciiTheme="minorHAnsi" w:hAnsiTheme="minorHAnsi" w:cstheme="minorHAnsi"/>
          <w:bCs/>
          <w:sz w:val="18"/>
          <w:szCs w:val="18"/>
        </w:rPr>
        <w:t>Cuiabá-MT, 15 de dezembro de 2020.</w:t>
      </w:r>
    </w:p>
    <w:p w:rsidR="003C7C0D" w:rsidRPr="003C7C0D" w:rsidRDefault="003C7C0D" w:rsidP="003C7C0D">
      <w:pPr>
        <w:spacing w:after="0" w:line="360" w:lineRule="auto"/>
        <w:ind w:right="-1" w:firstLine="851"/>
        <w:jc w:val="right"/>
        <w:rPr>
          <w:rFonts w:ascii="Century Gothic" w:hAnsi="Century Gothic" w:cstheme="minorHAnsi"/>
          <w:sz w:val="18"/>
          <w:szCs w:val="18"/>
        </w:rPr>
      </w:pPr>
    </w:p>
    <w:p w:rsidR="003C7C0D" w:rsidRPr="003C7C0D" w:rsidRDefault="003C7C0D" w:rsidP="003C7C0D">
      <w:pPr>
        <w:spacing w:after="0"/>
        <w:jc w:val="center"/>
        <w:rPr>
          <w:rFonts w:eastAsia="Calibri"/>
          <w:b/>
          <w:sz w:val="18"/>
          <w:szCs w:val="18"/>
        </w:rPr>
      </w:pPr>
      <w:r w:rsidRPr="003C7C0D">
        <w:rPr>
          <w:rFonts w:eastAsia="Calibri"/>
          <w:b/>
          <w:sz w:val="18"/>
          <w:szCs w:val="18"/>
        </w:rPr>
        <w:t xml:space="preserve">Danielle Pedroso Dias Carmona </w:t>
      </w:r>
      <w:proofErr w:type="spellStart"/>
      <w:r w:rsidRPr="003C7C0D">
        <w:rPr>
          <w:rFonts w:eastAsia="Calibri"/>
          <w:b/>
          <w:sz w:val="18"/>
          <w:szCs w:val="18"/>
        </w:rPr>
        <w:t>Bertucini</w:t>
      </w:r>
      <w:proofErr w:type="spellEnd"/>
    </w:p>
    <w:p w:rsidR="003C7C0D" w:rsidRPr="003C7C0D" w:rsidRDefault="003C7C0D" w:rsidP="003C7C0D">
      <w:pPr>
        <w:spacing w:after="0"/>
        <w:jc w:val="center"/>
        <w:rPr>
          <w:rFonts w:eastAsia="Calibri"/>
          <w:i/>
          <w:sz w:val="18"/>
          <w:szCs w:val="18"/>
        </w:rPr>
      </w:pPr>
      <w:r w:rsidRPr="003C7C0D">
        <w:rPr>
          <w:rFonts w:eastAsia="Calibri"/>
          <w:i/>
          <w:sz w:val="18"/>
          <w:szCs w:val="18"/>
        </w:rPr>
        <w:t xml:space="preserve">Secretária de Estado de Saúde em substituição </w:t>
      </w:r>
    </w:p>
    <w:p w:rsidR="003C7C0D" w:rsidRPr="003C7C0D" w:rsidRDefault="003C7C0D" w:rsidP="003C7C0D">
      <w:pPr>
        <w:spacing w:after="0"/>
        <w:jc w:val="center"/>
        <w:rPr>
          <w:rFonts w:eastAsia="Calibri"/>
          <w:sz w:val="18"/>
          <w:szCs w:val="18"/>
        </w:rPr>
      </w:pPr>
      <w:r w:rsidRPr="003C7C0D">
        <w:rPr>
          <w:rFonts w:eastAsia="Calibri"/>
          <w:i/>
          <w:sz w:val="18"/>
          <w:szCs w:val="18"/>
        </w:rPr>
        <w:t>Portaria Nº. 043/2019/GBSES</w:t>
      </w:r>
    </w:p>
    <w:p w:rsidR="003C7C0D" w:rsidRPr="003C7C0D" w:rsidRDefault="003C7C0D" w:rsidP="003C7C0D">
      <w:pPr>
        <w:tabs>
          <w:tab w:val="left" w:pos="6330"/>
        </w:tabs>
        <w:spacing w:after="0"/>
        <w:ind w:left="851" w:right="827" w:firstLine="567"/>
        <w:jc w:val="center"/>
        <w:rPr>
          <w:rFonts w:ascii="Century Gothic" w:hAnsi="Century Gothic" w:cstheme="minorHAnsi"/>
          <w:b/>
          <w:sz w:val="18"/>
          <w:szCs w:val="18"/>
        </w:rPr>
      </w:pPr>
    </w:p>
    <w:p w:rsidR="003C7C0D" w:rsidRPr="003C7C0D" w:rsidRDefault="003C7C0D" w:rsidP="003C7C0D">
      <w:pPr>
        <w:pStyle w:val="PargrafodaLista"/>
        <w:ind w:left="0"/>
        <w:jc w:val="center"/>
        <w:rPr>
          <w:rFonts w:asciiTheme="minorHAnsi" w:hAnsiTheme="minorHAnsi" w:cstheme="minorHAnsi"/>
          <w:bCs/>
          <w:sz w:val="18"/>
          <w:szCs w:val="18"/>
        </w:rPr>
      </w:pPr>
    </w:p>
    <w:sectPr w:rsidR="003C7C0D" w:rsidRPr="003C7C0D" w:rsidSect="00022A4A">
      <w:headerReference w:type="default" r:id="rId7"/>
      <w:footerReference w:type="default" r:id="rId8"/>
      <w:pgSz w:w="11906" w:h="16838"/>
      <w:pgMar w:top="720" w:right="849" w:bottom="720" w:left="1418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95" w:rsidRDefault="00055595" w:rsidP="008740D6">
      <w:pPr>
        <w:spacing w:after="0" w:line="240" w:lineRule="auto"/>
      </w:pPr>
      <w:r>
        <w:separator/>
      </w:r>
    </w:p>
  </w:endnote>
  <w:end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 Neue Book">
    <w:altName w:val="Arial"/>
    <w:panose1 w:val="00000000000000000000"/>
    <w:charset w:val="00"/>
    <w:family w:val="modern"/>
    <w:notTrueType/>
    <w:pitch w:val="variable"/>
    <w:sig w:usb0="00000001" w:usb1="0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A23" w:rsidRPr="00AC1A2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 xml:space="preserve">Palácio </w:t>
    </w:r>
    <w:proofErr w:type="spellStart"/>
    <w:r w:rsidRPr="00AC1A23">
      <w:rPr>
        <w:sz w:val="20"/>
        <w:szCs w:val="20"/>
      </w:rPr>
      <w:t>Paiaguás</w:t>
    </w:r>
    <w:proofErr w:type="spellEnd"/>
    <w:r w:rsidRPr="00AC1A23">
      <w:rPr>
        <w:sz w:val="20"/>
        <w:szCs w:val="20"/>
      </w:rPr>
      <w:t>, Rua D, s/n, Bloco 5, Centro Político Administrativo</w:t>
    </w:r>
  </w:p>
  <w:p w:rsidR="000524D3" w:rsidRPr="000524D3" w:rsidRDefault="00AC1A23" w:rsidP="00AC1A23">
    <w:pPr>
      <w:pStyle w:val="Rodap"/>
      <w:rPr>
        <w:sz w:val="20"/>
        <w:szCs w:val="20"/>
      </w:rPr>
    </w:pPr>
    <w:r w:rsidRPr="00AC1A23">
      <w:rPr>
        <w:sz w:val="20"/>
        <w:szCs w:val="20"/>
      </w:rPr>
      <w:t>CEP: 78049-902 • Cuiabá • Mato Grosso</w:t>
    </w:r>
    <w:r w:rsidR="000F04D0" w:rsidRPr="000F04D0">
      <w:rPr>
        <w:sz w:val="20"/>
        <w:szCs w:val="20"/>
      </w:rPr>
      <w:t xml:space="preserve"> </w:t>
    </w:r>
    <w:r w:rsidR="000524D3" w:rsidRPr="000524D3">
      <w:rPr>
        <w:sz w:val="20"/>
        <w:szCs w:val="20"/>
      </w:rPr>
      <w:t xml:space="preserve">• </w:t>
    </w:r>
    <w:r w:rsidR="000524D3">
      <w:rPr>
        <w:sz w:val="20"/>
        <w:szCs w:val="20"/>
      </w:rPr>
      <w:t>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95" w:rsidRDefault="00055595" w:rsidP="008740D6">
      <w:pPr>
        <w:spacing w:after="0" w:line="240" w:lineRule="auto"/>
      </w:pPr>
      <w:r>
        <w:separator/>
      </w:r>
    </w:p>
  </w:footnote>
  <w:footnote w:type="continuationSeparator" w:id="0">
    <w:p w:rsidR="00055595" w:rsidRDefault="00055595" w:rsidP="00874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4D3" w:rsidRDefault="00AC1A23" w:rsidP="000524D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423165" cy="105461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ES Cabeçalho Timbrado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5" cy="1054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24D3" w:rsidRDefault="000524D3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Secretaria Adjunta</w:t>
    </w:r>
    <w:r w:rsidR="00847D09">
      <w:rPr>
        <w:rFonts w:ascii="Uni Neue Book" w:hAnsi="Uni Neue Book"/>
      </w:rPr>
      <w:t xml:space="preserve"> de Aquisições e Finanças</w:t>
    </w:r>
  </w:p>
  <w:p w:rsidR="008740D6" w:rsidRDefault="00CE1F0B" w:rsidP="000524D3">
    <w:pPr>
      <w:pStyle w:val="Cabealho"/>
      <w:jc w:val="center"/>
      <w:rPr>
        <w:rFonts w:ascii="Uni Neue Book" w:hAnsi="Uni Neue Book"/>
      </w:rPr>
    </w:pPr>
    <w:r>
      <w:rPr>
        <w:rFonts w:ascii="Uni Neue Book" w:hAnsi="Uni Neue Book"/>
      </w:rPr>
      <w:t>Superintendência de</w:t>
    </w:r>
    <w:r w:rsidR="00847D09">
      <w:rPr>
        <w:rFonts w:ascii="Uni Neue Book" w:hAnsi="Uni Neue Book"/>
      </w:rPr>
      <w:t xml:space="preserve"> Aquisições e Contratos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1E"/>
    <w:rsid w:val="00022076"/>
    <w:rsid w:val="00022A4A"/>
    <w:rsid w:val="00033D41"/>
    <w:rsid w:val="000524D3"/>
    <w:rsid w:val="00055595"/>
    <w:rsid w:val="00061453"/>
    <w:rsid w:val="00065492"/>
    <w:rsid w:val="0007162A"/>
    <w:rsid w:val="00076686"/>
    <w:rsid w:val="00087A24"/>
    <w:rsid w:val="00093E0B"/>
    <w:rsid w:val="000A10A2"/>
    <w:rsid w:val="000C4725"/>
    <w:rsid w:val="000E2F11"/>
    <w:rsid w:val="000F04D0"/>
    <w:rsid w:val="00100697"/>
    <w:rsid w:val="00117AA6"/>
    <w:rsid w:val="00122CAB"/>
    <w:rsid w:val="00143086"/>
    <w:rsid w:val="00165104"/>
    <w:rsid w:val="00181ED3"/>
    <w:rsid w:val="001C3C29"/>
    <w:rsid w:val="001D606E"/>
    <w:rsid w:val="001E6C09"/>
    <w:rsid w:val="001F5FCE"/>
    <w:rsid w:val="0020016C"/>
    <w:rsid w:val="002133D2"/>
    <w:rsid w:val="00221F04"/>
    <w:rsid w:val="002702FA"/>
    <w:rsid w:val="00271F77"/>
    <w:rsid w:val="002A01E0"/>
    <w:rsid w:val="002C5C2A"/>
    <w:rsid w:val="002C74EA"/>
    <w:rsid w:val="002D31A3"/>
    <w:rsid w:val="002E26AC"/>
    <w:rsid w:val="003041FF"/>
    <w:rsid w:val="0032705A"/>
    <w:rsid w:val="00330E02"/>
    <w:rsid w:val="003463BB"/>
    <w:rsid w:val="00353CB7"/>
    <w:rsid w:val="00355D1E"/>
    <w:rsid w:val="003A76EC"/>
    <w:rsid w:val="003C1258"/>
    <w:rsid w:val="003C7C0D"/>
    <w:rsid w:val="003D4FE3"/>
    <w:rsid w:val="003E3EB0"/>
    <w:rsid w:val="0045126D"/>
    <w:rsid w:val="00453CD8"/>
    <w:rsid w:val="0047206D"/>
    <w:rsid w:val="00473ABC"/>
    <w:rsid w:val="00476E6D"/>
    <w:rsid w:val="004905F4"/>
    <w:rsid w:val="004B244D"/>
    <w:rsid w:val="004E0D64"/>
    <w:rsid w:val="00501BEC"/>
    <w:rsid w:val="00521460"/>
    <w:rsid w:val="005347F2"/>
    <w:rsid w:val="00591945"/>
    <w:rsid w:val="005A5025"/>
    <w:rsid w:val="005A615D"/>
    <w:rsid w:val="005B00F1"/>
    <w:rsid w:val="005F44C2"/>
    <w:rsid w:val="00600EEB"/>
    <w:rsid w:val="00624E18"/>
    <w:rsid w:val="00635774"/>
    <w:rsid w:val="00637A2E"/>
    <w:rsid w:val="00642F52"/>
    <w:rsid w:val="00687917"/>
    <w:rsid w:val="006900C5"/>
    <w:rsid w:val="006A14B4"/>
    <w:rsid w:val="006A3B75"/>
    <w:rsid w:val="006C6690"/>
    <w:rsid w:val="006D42C5"/>
    <w:rsid w:val="00717559"/>
    <w:rsid w:val="007235F7"/>
    <w:rsid w:val="00740B59"/>
    <w:rsid w:val="00782A72"/>
    <w:rsid w:val="00795017"/>
    <w:rsid w:val="007A78BB"/>
    <w:rsid w:val="007B04E6"/>
    <w:rsid w:val="007E4A43"/>
    <w:rsid w:val="007E68C9"/>
    <w:rsid w:val="007F4DED"/>
    <w:rsid w:val="00805FF3"/>
    <w:rsid w:val="0083348F"/>
    <w:rsid w:val="00847D09"/>
    <w:rsid w:val="00861BE5"/>
    <w:rsid w:val="008740D6"/>
    <w:rsid w:val="0087665C"/>
    <w:rsid w:val="00893047"/>
    <w:rsid w:val="00895D72"/>
    <w:rsid w:val="008A7BE9"/>
    <w:rsid w:val="008C444B"/>
    <w:rsid w:val="008E40EF"/>
    <w:rsid w:val="008E67A5"/>
    <w:rsid w:val="008E6BFA"/>
    <w:rsid w:val="008F4D77"/>
    <w:rsid w:val="00900D8B"/>
    <w:rsid w:val="0090154A"/>
    <w:rsid w:val="00944DB1"/>
    <w:rsid w:val="00965214"/>
    <w:rsid w:val="00972150"/>
    <w:rsid w:val="00972D18"/>
    <w:rsid w:val="009A51B2"/>
    <w:rsid w:val="009B3E09"/>
    <w:rsid w:val="009B7099"/>
    <w:rsid w:val="009C537E"/>
    <w:rsid w:val="00A10264"/>
    <w:rsid w:val="00A379D9"/>
    <w:rsid w:val="00AA5652"/>
    <w:rsid w:val="00AC1A23"/>
    <w:rsid w:val="00AD24EE"/>
    <w:rsid w:val="00AE7DB1"/>
    <w:rsid w:val="00B00FBB"/>
    <w:rsid w:val="00B27D40"/>
    <w:rsid w:val="00B56A8C"/>
    <w:rsid w:val="00B77126"/>
    <w:rsid w:val="00BB1463"/>
    <w:rsid w:val="00BB38BE"/>
    <w:rsid w:val="00BD1C23"/>
    <w:rsid w:val="00BD3DE1"/>
    <w:rsid w:val="00BE2B59"/>
    <w:rsid w:val="00BE3978"/>
    <w:rsid w:val="00BF1052"/>
    <w:rsid w:val="00C16D62"/>
    <w:rsid w:val="00C22368"/>
    <w:rsid w:val="00C2616D"/>
    <w:rsid w:val="00C30AED"/>
    <w:rsid w:val="00C32661"/>
    <w:rsid w:val="00C448AE"/>
    <w:rsid w:val="00C708DE"/>
    <w:rsid w:val="00C72169"/>
    <w:rsid w:val="00C762CC"/>
    <w:rsid w:val="00CA29BD"/>
    <w:rsid w:val="00CA4AA3"/>
    <w:rsid w:val="00CB0E96"/>
    <w:rsid w:val="00CE0CB5"/>
    <w:rsid w:val="00CE1F0B"/>
    <w:rsid w:val="00CF23F1"/>
    <w:rsid w:val="00D12A3E"/>
    <w:rsid w:val="00D3718C"/>
    <w:rsid w:val="00D418D6"/>
    <w:rsid w:val="00D764C0"/>
    <w:rsid w:val="00D77D4B"/>
    <w:rsid w:val="00D85CFE"/>
    <w:rsid w:val="00D87BF8"/>
    <w:rsid w:val="00D900FD"/>
    <w:rsid w:val="00DC537E"/>
    <w:rsid w:val="00DD0BB2"/>
    <w:rsid w:val="00DE273E"/>
    <w:rsid w:val="00E2296B"/>
    <w:rsid w:val="00E22EA8"/>
    <w:rsid w:val="00E246A9"/>
    <w:rsid w:val="00E460D1"/>
    <w:rsid w:val="00E645D5"/>
    <w:rsid w:val="00E74999"/>
    <w:rsid w:val="00E75E72"/>
    <w:rsid w:val="00EA3F9A"/>
    <w:rsid w:val="00EB66E8"/>
    <w:rsid w:val="00ED1B2A"/>
    <w:rsid w:val="00ED3C5E"/>
    <w:rsid w:val="00F153F1"/>
    <w:rsid w:val="00F46056"/>
    <w:rsid w:val="00F565FD"/>
    <w:rsid w:val="00F6377D"/>
    <w:rsid w:val="00F67E29"/>
    <w:rsid w:val="00F81AE3"/>
    <w:rsid w:val="00F96C85"/>
    <w:rsid w:val="00FB4AEA"/>
    <w:rsid w:val="00FD1FAA"/>
    <w:rsid w:val="00FD2127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684AD93B"/>
  <w15:docId w15:val="{9814156F-EA9C-418F-A4AD-C177D3C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nhideWhenUsed/>
    <w:qFormat/>
    <w:rsid w:val="00CE1F0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Ttulo7">
    <w:name w:val="heading 7"/>
    <w:basedOn w:val="Normal"/>
    <w:next w:val="Normal"/>
    <w:link w:val="Ttulo7Char"/>
    <w:unhideWhenUsed/>
    <w:qFormat/>
    <w:rsid w:val="00CE1F0B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740D6"/>
  </w:style>
  <w:style w:type="paragraph" w:styleId="Rodap">
    <w:name w:val="footer"/>
    <w:basedOn w:val="Normal"/>
    <w:link w:val="RodapChar"/>
    <w:unhideWhenUsed/>
    <w:rsid w:val="008740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740D6"/>
  </w:style>
  <w:style w:type="paragraph" w:styleId="Textodebalo">
    <w:name w:val="Balloon Text"/>
    <w:basedOn w:val="Normal"/>
    <w:link w:val="TextodebaloChar"/>
    <w:uiPriority w:val="99"/>
    <w:semiHidden/>
    <w:unhideWhenUsed/>
    <w:rsid w:val="00624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4E18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rsid w:val="00CE1F0B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Ttulo7Char">
    <w:name w:val="Título 7 Char"/>
    <w:basedOn w:val="Fontepargpadro"/>
    <w:link w:val="Ttulo7"/>
    <w:rsid w:val="00CE1F0B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Normal1">
    <w:name w:val="Normal1"/>
    <w:rsid w:val="00CE1F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rsid w:val="0018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D77D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34"/>
    <w:locked/>
    <w:rsid w:val="00D77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50B10-F497-4A53-AD17-64A1CB45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2</Pages>
  <Words>460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Paulo Silva</dc:creator>
  <cp:lastModifiedBy>Nelson augusto da Silva</cp:lastModifiedBy>
  <cp:revision>55</cp:revision>
  <cp:lastPrinted>2020-10-13T14:38:00Z</cp:lastPrinted>
  <dcterms:created xsi:type="dcterms:W3CDTF">2020-03-02T20:06:00Z</dcterms:created>
  <dcterms:modified xsi:type="dcterms:W3CDTF">2021-01-22T13:40:00Z</dcterms:modified>
</cp:coreProperties>
</file>